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4B2C" w:rsidRPr="00976A40" w:rsidRDefault="00976A40" w:rsidP="00474B2C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976A40">
        <w:rPr>
          <w:rFonts w:ascii="Times New Roman" w:hAnsi="Times New Roman" w:cs="Times New Roman"/>
          <w:b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 wp14:anchorId="583A2F88" wp14:editId="4B3E4794">
            <wp:simplePos x="0" y="0"/>
            <wp:positionH relativeFrom="column">
              <wp:posOffset>2747645</wp:posOffset>
            </wp:positionH>
            <wp:positionV relativeFrom="paragraph">
              <wp:posOffset>-497840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4B2C" w:rsidRPr="00976A40" w:rsidRDefault="00474B2C" w:rsidP="00474B2C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976A40">
        <w:rPr>
          <w:rFonts w:ascii="Times New Roman" w:hAnsi="Times New Roman" w:cs="Times New Roman"/>
          <w:b/>
          <w:sz w:val="27"/>
          <w:szCs w:val="27"/>
        </w:rPr>
        <w:t>УКРАЇНА</w:t>
      </w:r>
    </w:p>
    <w:p w:rsidR="00474B2C" w:rsidRPr="00976A40" w:rsidRDefault="00474B2C" w:rsidP="00474B2C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976A40">
        <w:rPr>
          <w:rFonts w:ascii="Times New Roman" w:hAnsi="Times New Roman" w:cs="Times New Roman"/>
          <w:b/>
          <w:sz w:val="27"/>
          <w:szCs w:val="27"/>
        </w:rPr>
        <w:t>ПОГРЕБИЩЕНСЬКА МІСЬКА РАДА</w:t>
      </w:r>
    </w:p>
    <w:p w:rsidR="00474B2C" w:rsidRPr="00976A40" w:rsidRDefault="00474B2C" w:rsidP="00474B2C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976A40">
        <w:rPr>
          <w:rFonts w:ascii="Times New Roman" w:hAnsi="Times New Roman" w:cs="Times New Roman"/>
          <w:b/>
          <w:sz w:val="27"/>
          <w:szCs w:val="27"/>
        </w:rPr>
        <w:t>ВІННИЦЬКОЇ ОБЛАСТІ</w:t>
      </w:r>
    </w:p>
    <w:p w:rsidR="00333EB3" w:rsidRDefault="00333EB3" w:rsidP="00474B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474B2C" w:rsidRPr="00333EB3" w:rsidRDefault="00474B2C" w:rsidP="00474B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976A40">
        <w:rPr>
          <w:rFonts w:ascii="Times New Roman" w:hAnsi="Times New Roman" w:cs="Times New Roman"/>
          <w:b/>
          <w:sz w:val="27"/>
          <w:szCs w:val="27"/>
        </w:rPr>
        <w:t>РІШЕННЯ</w:t>
      </w:r>
      <w:r w:rsidR="00333EB3">
        <w:rPr>
          <w:rFonts w:ascii="Times New Roman" w:hAnsi="Times New Roman" w:cs="Times New Roman"/>
          <w:b/>
          <w:sz w:val="27"/>
          <w:szCs w:val="27"/>
          <w:lang w:val="uk-UA"/>
        </w:rPr>
        <w:t xml:space="preserve"> №167</w:t>
      </w:r>
    </w:p>
    <w:p w:rsidR="00474B2C" w:rsidRPr="00976A40" w:rsidRDefault="00474B2C" w:rsidP="00474B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976A40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30 </w:t>
      </w:r>
      <w:r w:rsidRPr="00976A4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b/>
          <w:sz w:val="27"/>
          <w:szCs w:val="27"/>
        </w:rPr>
        <w:t>грудня</w:t>
      </w:r>
      <w:proofErr w:type="spellEnd"/>
      <w:r w:rsidRPr="00976A40">
        <w:rPr>
          <w:rFonts w:ascii="Times New Roman" w:hAnsi="Times New Roman" w:cs="Times New Roman"/>
          <w:b/>
          <w:sz w:val="27"/>
          <w:szCs w:val="27"/>
        </w:rPr>
        <w:t xml:space="preserve"> 2020 р.  № </w:t>
      </w:r>
      <w:r w:rsidRPr="00976A40">
        <w:rPr>
          <w:rFonts w:ascii="Times New Roman" w:hAnsi="Times New Roman" w:cs="Times New Roman"/>
          <w:b/>
          <w:sz w:val="27"/>
          <w:szCs w:val="27"/>
          <w:lang w:val="uk-UA"/>
        </w:rPr>
        <w:t>167</w:t>
      </w:r>
      <w:r w:rsidRPr="00976A40">
        <w:rPr>
          <w:rFonts w:ascii="Times New Roman" w:hAnsi="Times New Roman" w:cs="Times New Roman"/>
          <w:b/>
          <w:sz w:val="27"/>
          <w:szCs w:val="27"/>
        </w:rPr>
        <w:t xml:space="preserve">                                             </w:t>
      </w:r>
      <w:r w:rsidRPr="00976A40">
        <w:rPr>
          <w:rFonts w:ascii="Times New Roman" w:hAnsi="Times New Roman" w:cs="Times New Roman"/>
          <w:b/>
          <w:sz w:val="27"/>
          <w:szCs w:val="27"/>
          <w:lang w:val="uk-UA"/>
        </w:rPr>
        <w:t>5</w:t>
      </w:r>
      <w:r w:rsidRPr="00976A4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976A40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976A40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976A40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474B2C" w:rsidRPr="00333EB3" w:rsidRDefault="00474B2C" w:rsidP="00474B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proofErr w:type="gramStart"/>
      <w:r w:rsidRPr="00333EB3">
        <w:rPr>
          <w:rFonts w:ascii="Times New Roman" w:hAnsi="Times New Roman" w:cs="Times New Roman"/>
          <w:sz w:val="27"/>
          <w:szCs w:val="27"/>
        </w:rPr>
        <w:t>ЗЕМЕЛЬНІ  ПИТАННЯ</w:t>
      </w:r>
      <w:proofErr w:type="gramEnd"/>
    </w:p>
    <w:p w:rsidR="00474B2C" w:rsidRPr="00976A40" w:rsidRDefault="00474B2C" w:rsidP="00474B2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976A40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976A40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976A4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976A4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474B2C" w:rsidRPr="00976A40" w:rsidRDefault="00474B2C" w:rsidP="00474B2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976A40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976A4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976A4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976A4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976A40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474B2C" w:rsidRPr="00976A40" w:rsidRDefault="00474B2C" w:rsidP="00474B2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976A40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976A4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976A40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976A40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976A40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976A40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976A40">
        <w:rPr>
          <w:rFonts w:ascii="Times New Roman" w:hAnsi="Times New Roman" w:cs="Times New Roman"/>
          <w:b/>
          <w:sz w:val="27"/>
          <w:szCs w:val="27"/>
        </w:rPr>
        <w:t>)</w:t>
      </w:r>
    </w:p>
    <w:p w:rsidR="00474B2C" w:rsidRPr="00976A40" w:rsidRDefault="00474B2C" w:rsidP="00474B2C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976A40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976A40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976A4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976A40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976A40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Pr="00976A40">
        <w:rPr>
          <w:rFonts w:ascii="Times New Roman" w:hAnsi="Times New Roman" w:cs="Times New Roman"/>
          <w:b/>
          <w:sz w:val="27"/>
          <w:szCs w:val="27"/>
        </w:rPr>
        <w:t>».</w:t>
      </w:r>
      <w:r w:rsidRPr="00976A40">
        <w:rPr>
          <w:rFonts w:ascii="Times New Roman" w:hAnsi="Times New Roman" w:cs="Times New Roman"/>
          <w:sz w:val="27"/>
          <w:szCs w:val="27"/>
        </w:rPr>
        <w:tab/>
      </w:r>
      <w:r w:rsidRPr="00976A40">
        <w:rPr>
          <w:rFonts w:ascii="Times New Roman" w:hAnsi="Times New Roman" w:cs="Times New Roman"/>
          <w:sz w:val="27"/>
          <w:szCs w:val="27"/>
        </w:rPr>
        <w:tab/>
      </w:r>
    </w:p>
    <w:p w:rsidR="00474B2C" w:rsidRPr="00976A40" w:rsidRDefault="00474B2C" w:rsidP="00474B2C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76A40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Розглянувши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технічну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документацію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із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землеустрою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щодо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встановлення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меж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земельної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ділянки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в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натурі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(на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місцевості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),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керуючись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пунктом 34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частини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першої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статті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26, ч.1 ст. 59 Закону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України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«Про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місцеве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сам</w:t>
      </w:r>
      <w:r w:rsidR="00976A40" w:rsidRPr="00976A40">
        <w:rPr>
          <w:rFonts w:ascii="Times New Roman" w:hAnsi="Times New Roman" w:cs="Times New Roman"/>
          <w:sz w:val="27"/>
          <w:szCs w:val="27"/>
        </w:rPr>
        <w:t>оврядування</w:t>
      </w:r>
      <w:proofErr w:type="spellEnd"/>
      <w:r w:rsidR="00976A40" w:rsidRPr="00976A40">
        <w:rPr>
          <w:rFonts w:ascii="Times New Roman" w:hAnsi="Times New Roman" w:cs="Times New Roman"/>
          <w:sz w:val="27"/>
          <w:szCs w:val="27"/>
        </w:rPr>
        <w:t xml:space="preserve"> в </w:t>
      </w:r>
      <w:proofErr w:type="spellStart"/>
      <w:r w:rsidR="00976A40" w:rsidRPr="00976A40">
        <w:rPr>
          <w:rFonts w:ascii="Times New Roman" w:hAnsi="Times New Roman" w:cs="Times New Roman"/>
          <w:sz w:val="27"/>
          <w:szCs w:val="27"/>
        </w:rPr>
        <w:t>Україні</w:t>
      </w:r>
      <w:proofErr w:type="spellEnd"/>
      <w:r w:rsidR="00976A40" w:rsidRPr="00976A40">
        <w:rPr>
          <w:rFonts w:ascii="Times New Roman" w:hAnsi="Times New Roman" w:cs="Times New Roman"/>
          <w:sz w:val="27"/>
          <w:szCs w:val="27"/>
        </w:rPr>
        <w:t>»</w:t>
      </w:r>
      <w:r w:rsidR="00976A40" w:rsidRPr="00976A4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gramStart"/>
      <w:r w:rsidRPr="00976A40">
        <w:rPr>
          <w:rFonts w:ascii="Times New Roman" w:hAnsi="Times New Roman" w:cs="Times New Roman"/>
          <w:sz w:val="27"/>
          <w:szCs w:val="27"/>
        </w:rPr>
        <w:t>ст..</w:t>
      </w:r>
      <w:proofErr w:type="gramEnd"/>
      <w:r w:rsidRPr="00976A40">
        <w:rPr>
          <w:rFonts w:ascii="Times New Roman" w:hAnsi="Times New Roman" w:cs="Times New Roman"/>
          <w:sz w:val="27"/>
          <w:szCs w:val="27"/>
        </w:rPr>
        <w:t xml:space="preserve"> 12, ст.. 118, ст.. 121, ст. 122,  ст.. 125, ст. 186 Земельного кодексу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України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, ст..8, 19, 20, 22, 25, 30 Закону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України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«Про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землеустрій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»,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враховуючи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висновок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постійної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комісії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з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питань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регулювання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земельних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відносин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охороні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навколишнього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природного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середовища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житлово-комунального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господарства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та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побутового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обслуговування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населення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сесія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міської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ради   </w:t>
      </w:r>
    </w:p>
    <w:p w:rsidR="00474B2C" w:rsidRPr="00976A40" w:rsidRDefault="00474B2C" w:rsidP="00474B2C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976A40">
        <w:rPr>
          <w:rFonts w:ascii="Times New Roman" w:hAnsi="Times New Roman" w:cs="Times New Roman"/>
          <w:sz w:val="27"/>
          <w:szCs w:val="27"/>
        </w:rPr>
        <w:t>ВИРІШИЛА:</w:t>
      </w:r>
    </w:p>
    <w:p w:rsidR="00474B2C" w:rsidRPr="00976A40" w:rsidRDefault="00474B2C" w:rsidP="00474B2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76A40">
        <w:rPr>
          <w:rFonts w:ascii="Times New Roman" w:hAnsi="Times New Roman" w:cs="Times New Roman"/>
          <w:sz w:val="27"/>
          <w:szCs w:val="27"/>
        </w:rPr>
        <w:t xml:space="preserve">1.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Затвердити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технічну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документацію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із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землеустрою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щодо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встановлення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меж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земельної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ділянки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в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натурі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(на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місцевості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>) (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кадастровий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976A40">
        <w:rPr>
          <w:rFonts w:ascii="Times New Roman" w:hAnsi="Times New Roman" w:cs="Times New Roman"/>
          <w:sz w:val="27"/>
          <w:szCs w:val="27"/>
        </w:rPr>
        <w:t xml:space="preserve">номер:   </w:t>
      </w:r>
      <w:proofErr w:type="gramEnd"/>
      <w:r w:rsidRPr="00976A40">
        <w:rPr>
          <w:rFonts w:ascii="Times New Roman" w:hAnsi="Times New Roman" w:cs="Times New Roman"/>
          <w:sz w:val="27"/>
          <w:szCs w:val="27"/>
        </w:rPr>
        <w:t xml:space="preserve">   052348</w:t>
      </w:r>
      <w:r w:rsidRPr="00976A40">
        <w:rPr>
          <w:rFonts w:ascii="Times New Roman" w:hAnsi="Times New Roman" w:cs="Times New Roman"/>
          <w:sz w:val="27"/>
          <w:szCs w:val="27"/>
          <w:lang w:val="uk-UA"/>
        </w:rPr>
        <w:t>4000</w:t>
      </w:r>
      <w:r w:rsidRPr="00976A40">
        <w:rPr>
          <w:rFonts w:ascii="Times New Roman" w:hAnsi="Times New Roman" w:cs="Times New Roman"/>
          <w:sz w:val="27"/>
          <w:szCs w:val="27"/>
        </w:rPr>
        <w:t>:</w:t>
      </w:r>
      <w:r w:rsidRPr="00976A40">
        <w:rPr>
          <w:rFonts w:ascii="Times New Roman" w:hAnsi="Times New Roman" w:cs="Times New Roman"/>
          <w:sz w:val="27"/>
          <w:szCs w:val="27"/>
          <w:lang w:val="uk-UA"/>
        </w:rPr>
        <w:t>11</w:t>
      </w:r>
      <w:r w:rsidRPr="00976A40">
        <w:rPr>
          <w:rFonts w:ascii="Times New Roman" w:hAnsi="Times New Roman" w:cs="Times New Roman"/>
          <w:sz w:val="27"/>
          <w:szCs w:val="27"/>
        </w:rPr>
        <w:t>:00</w:t>
      </w:r>
      <w:r w:rsidRPr="00976A40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76A40">
        <w:rPr>
          <w:rFonts w:ascii="Times New Roman" w:hAnsi="Times New Roman" w:cs="Times New Roman"/>
          <w:sz w:val="27"/>
          <w:szCs w:val="27"/>
        </w:rPr>
        <w:t>:0</w:t>
      </w:r>
      <w:r w:rsidRPr="00976A40">
        <w:rPr>
          <w:rFonts w:ascii="Times New Roman" w:hAnsi="Times New Roman" w:cs="Times New Roman"/>
          <w:sz w:val="27"/>
          <w:szCs w:val="27"/>
          <w:lang w:val="uk-UA"/>
        </w:rPr>
        <w:t>090</w:t>
      </w:r>
      <w:r w:rsidRPr="00976A40">
        <w:rPr>
          <w:rFonts w:ascii="Times New Roman" w:hAnsi="Times New Roman" w:cs="Times New Roman"/>
          <w:sz w:val="27"/>
          <w:szCs w:val="27"/>
        </w:rPr>
        <w:t xml:space="preserve"> -для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будівництва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та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обслуговування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житлового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будинку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господарських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будівель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і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споруд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–0,</w:t>
      </w:r>
      <w:r w:rsidRPr="00976A40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Pr="00976A40">
        <w:rPr>
          <w:rFonts w:ascii="Times New Roman" w:hAnsi="Times New Roman" w:cs="Times New Roman"/>
          <w:sz w:val="27"/>
          <w:szCs w:val="27"/>
        </w:rPr>
        <w:t>га</w:t>
      </w:r>
      <w:r w:rsidRPr="00976A40">
        <w:rPr>
          <w:rFonts w:ascii="Times New Roman" w:hAnsi="Times New Roman" w:cs="Times New Roman"/>
          <w:sz w:val="27"/>
          <w:szCs w:val="27"/>
          <w:lang w:val="uk-UA"/>
        </w:rPr>
        <w:t xml:space="preserve"> (вул.. Піщанка, 7)</w:t>
      </w:r>
      <w:r w:rsidRPr="00976A40">
        <w:rPr>
          <w:rFonts w:ascii="Times New Roman" w:hAnsi="Times New Roman" w:cs="Times New Roman"/>
          <w:sz w:val="27"/>
          <w:szCs w:val="27"/>
        </w:rPr>
        <w:t>; 052348</w:t>
      </w:r>
      <w:r w:rsidRPr="00976A40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76A40">
        <w:rPr>
          <w:rFonts w:ascii="Times New Roman" w:hAnsi="Times New Roman" w:cs="Times New Roman"/>
          <w:sz w:val="27"/>
          <w:szCs w:val="27"/>
        </w:rPr>
        <w:t>000:</w:t>
      </w:r>
      <w:r w:rsidRPr="00976A40">
        <w:rPr>
          <w:rFonts w:ascii="Times New Roman" w:hAnsi="Times New Roman" w:cs="Times New Roman"/>
          <w:sz w:val="27"/>
          <w:szCs w:val="27"/>
          <w:lang w:val="uk-UA"/>
        </w:rPr>
        <w:t>11</w:t>
      </w:r>
      <w:r w:rsidRPr="00976A40">
        <w:rPr>
          <w:rFonts w:ascii="Times New Roman" w:hAnsi="Times New Roman" w:cs="Times New Roman"/>
          <w:sz w:val="27"/>
          <w:szCs w:val="27"/>
        </w:rPr>
        <w:t>:00</w:t>
      </w:r>
      <w:r w:rsidRPr="00976A40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76A40">
        <w:rPr>
          <w:rFonts w:ascii="Times New Roman" w:hAnsi="Times New Roman" w:cs="Times New Roman"/>
          <w:sz w:val="27"/>
          <w:szCs w:val="27"/>
        </w:rPr>
        <w:t>:0</w:t>
      </w:r>
      <w:r w:rsidRPr="00976A40">
        <w:rPr>
          <w:rFonts w:ascii="Times New Roman" w:hAnsi="Times New Roman" w:cs="Times New Roman"/>
          <w:sz w:val="27"/>
          <w:szCs w:val="27"/>
          <w:lang w:val="uk-UA"/>
        </w:rPr>
        <w:t>138</w:t>
      </w:r>
      <w:r w:rsidRPr="00976A40">
        <w:rPr>
          <w:rFonts w:ascii="Times New Roman" w:hAnsi="Times New Roman" w:cs="Times New Roman"/>
          <w:sz w:val="27"/>
          <w:szCs w:val="27"/>
        </w:rPr>
        <w:t xml:space="preserve">  -для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ведення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особистого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селянського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господарства-0,</w:t>
      </w:r>
      <w:r w:rsidRPr="00976A40">
        <w:rPr>
          <w:rFonts w:ascii="Times New Roman" w:hAnsi="Times New Roman" w:cs="Times New Roman"/>
          <w:sz w:val="27"/>
          <w:szCs w:val="27"/>
          <w:lang w:val="uk-UA"/>
        </w:rPr>
        <w:t>5413</w:t>
      </w:r>
      <w:r w:rsidRPr="00976A40">
        <w:rPr>
          <w:rFonts w:ascii="Times New Roman" w:hAnsi="Times New Roman" w:cs="Times New Roman"/>
          <w:sz w:val="27"/>
          <w:szCs w:val="27"/>
        </w:rPr>
        <w:t>га</w:t>
      </w:r>
      <w:r w:rsidRPr="00976A40">
        <w:rPr>
          <w:rFonts w:ascii="Times New Roman" w:hAnsi="Times New Roman" w:cs="Times New Roman"/>
          <w:sz w:val="27"/>
          <w:szCs w:val="27"/>
          <w:lang w:val="uk-UA"/>
        </w:rPr>
        <w:t xml:space="preserve">, (вул. Вишнева) </w:t>
      </w:r>
      <w:r w:rsidRPr="00976A40">
        <w:rPr>
          <w:rFonts w:ascii="Times New Roman" w:hAnsi="Times New Roman" w:cs="Times New Roman"/>
          <w:sz w:val="27"/>
          <w:szCs w:val="27"/>
        </w:rPr>
        <w:t>гр.</w:t>
      </w:r>
      <w:proofErr w:type="spellStart"/>
      <w:r w:rsidRPr="00976A40">
        <w:rPr>
          <w:rFonts w:ascii="Times New Roman" w:hAnsi="Times New Roman" w:cs="Times New Roman"/>
          <w:sz w:val="27"/>
          <w:szCs w:val="27"/>
          <w:lang w:val="uk-UA"/>
        </w:rPr>
        <w:t>Завертаному</w:t>
      </w:r>
      <w:proofErr w:type="spellEnd"/>
      <w:r w:rsidRPr="00976A40">
        <w:rPr>
          <w:rFonts w:ascii="Times New Roman" w:hAnsi="Times New Roman" w:cs="Times New Roman"/>
          <w:sz w:val="27"/>
          <w:szCs w:val="27"/>
          <w:lang w:val="uk-UA"/>
        </w:rPr>
        <w:t xml:space="preserve"> Володимиру Володимировичу загальною площею 0,7913 га, за адресою: с. </w:t>
      </w:r>
      <w:proofErr w:type="spellStart"/>
      <w:r w:rsidRPr="00976A40">
        <w:rPr>
          <w:rFonts w:ascii="Times New Roman" w:hAnsi="Times New Roman" w:cs="Times New Roman"/>
          <w:sz w:val="27"/>
          <w:szCs w:val="27"/>
          <w:lang w:val="uk-UA"/>
        </w:rPr>
        <w:t>Круподеренці</w:t>
      </w:r>
      <w:proofErr w:type="spellEnd"/>
      <w:r w:rsidRPr="00976A40">
        <w:rPr>
          <w:rFonts w:ascii="Times New Roman" w:hAnsi="Times New Roman" w:cs="Times New Roman"/>
          <w:sz w:val="27"/>
          <w:szCs w:val="27"/>
          <w:lang w:val="uk-UA"/>
        </w:rPr>
        <w:t>, вул. Піщанка, 7 та вул.. Вишнева б/н  Вінницького району Вінницької області.</w:t>
      </w:r>
    </w:p>
    <w:p w:rsidR="00474B2C" w:rsidRPr="00976A40" w:rsidRDefault="00474B2C" w:rsidP="00474B2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474B2C" w:rsidRPr="00976A40" w:rsidRDefault="00474B2C" w:rsidP="00474B2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76A40">
        <w:rPr>
          <w:rFonts w:ascii="Times New Roman" w:hAnsi="Times New Roman" w:cs="Times New Roman"/>
          <w:sz w:val="27"/>
          <w:szCs w:val="27"/>
          <w:lang w:val="uk-UA"/>
        </w:rPr>
        <w:t xml:space="preserve">2. Передати у  власність гр. </w:t>
      </w:r>
      <w:proofErr w:type="spellStart"/>
      <w:r w:rsidRPr="00976A40">
        <w:rPr>
          <w:rFonts w:ascii="Times New Roman" w:hAnsi="Times New Roman" w:cs="Times New Roman"/>
          <w:sz w:val="27"/>
          <w:szCs w:val="27"/>
          <w:lang w:val="uk-UA"/>
        </w:rPr>
        <w:t>Завертаному</w:t>
      </w:r>
      <w:proofErr w:type="spellEnd"/>
      <w:r w:rsidRPr="00976A40">
        <w:rPr>
          <w:rFonts w:ascii="Times New Roman" w:hAnsi="Times New Roman" w:cs="Times New Roman"/>
          <w:sz w:val="27"/>
          <w:szCs w:val="27"/>
          <w:lang w:val="uk-UA"/>
        </w:rPr>
        <w:t xml:space="preserve"> Володимиру Володимировичу земельну ділянку загальною площею 0, 7913 га , в тому числі:</w:t>
      </w:r>
    </w:p>
    <w:p w:rsidR="00474B2C" w:rsidRPr="00976A40" w:rsidRDefault="00474B2C" w:rsidP="00474B2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76A40">
        <w:rPr>
          <w:rFonts w:ascii="Times New Roman" w:hAnsi="Times New Roman" w:cs="Times New Roman"/>
          <w:sz w:val="27"/>
          <w:szCs w:val="27"/>
          <w:lang w:val="uk-UA"/>
        </w:rPr>
        <w:t xml:space="preserve"> - </w:t>
      </w:r>
      <w:r w:rsidRPr="00976A40">
        <w:rPr>
          <w:rFonts w:ascii="Times New Roman" w:hAnsi="Times New Roman" w:cs="Times New Roman"/>
          <w:sz w:val="27"/>
          <w:szCs w:val="27"/>
        </w:rPr>
        <w:t xml:space="preserve">для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будівництва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та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обслуговування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житлового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будинку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господарських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будівель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і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споруд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– </w:t>
      </w:r>
      <w:r w:rsidRPr="00976A40">
        <w:rPr>
          <w:rFonts w:ascii="Times New Roman" w:hAnsi="Times New Roman" w:cs="Times New Roman"/>
          <w:sz w:val="27"/>
          <w:szCs w:val="27"/>
          <w:lang w:val="uk-UA"/>
        </w:rPr>
        <w:t>0,2500</w:t>
      </w:r>
      <w:r w:rsidRPr="00976A40">
        <w:rPr>
          <w:rFonts w:ascii="Times New Roman" w:hAnsi="Times New Roman" w:cs="Times New Roman"/>
          <w:sz w:val="27"/>
          <w:szCs w:val="27"/>
        </w:rPr>
        <w:t>га;</w:t>
      </w:r>
    </w:p>
    <w:p w:rsidR="00474B2C" w:rsidRPr="00976A40" w:rsidRDefault="00474B2C" w:rsidP="00474B2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76A40">
        <w:rPr>
          <w:rFonts w:ascii="Times New Roman" w:hAnsi="Times New Roman" w:cs="Times New Roman"/>
          <w:sz w:val="27"/>
          <w:szCs w:val="27"/>
        </w:rPr>
        <w:t xml:space="preserve">- для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ведення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особистого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селянського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господарства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– 0,</w:t>
      </w:r>
      <w:r w:rsidRPr="00976A40">
        <w:rPr>
          <w:rFonts w:ascii="Times New Roman" w:hAnsi="Times New Roman" w:cs="Times New Roman"/>
          <w:sz w:val="27"/>
          <w:szCs w:val="27"/>
          <w:lang w:val="uk-UA"/>
        </w:rPr>
        <w:t>5413</w:t>
      </w:r>
      <w:r w:rsidRPr="00976A40">
        <w:rPr>
          <w:rFonts w:ascii="Times New Roman" w:hAnsi="Times New Roman" w:cs="Times New Roman"/>
          <w:sz w:val="27"/>
          <w:szCs w:val="27"/>
        </w:rPr>
        <w:t xml:space="preserve"> га</w:t>
      </w:r>
      <w:r w:rsidRPr="00976A40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474B2C" w:rsidRPr="00976A40" w:rsidRDefault="00474B2C" w:rsidP="00474B2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474B2C" w:rsidRDefault="00474B2C" w:rsidP="00474B2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76A40">
        <w:rPr>
          <w:rFonts w:ascii="Times New Roman" w:hAnsi="Times New Roman" w:cs="Times New Roman"/>
          <w:sz w:val="27"/>
          <w:szCs w:val="27"/>
        </w:rPr>
        <w:t xml:space="preserve">3. Контроль за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виконанням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даного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рішення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покласти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на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постійну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комісію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r w:rsidRPr="00976A40">
        <w:rPr>
          <w:rFonts w:ascii="Times New Roman" w:hAnsi="Times New Roman" w:cs="Times New Roman"/>
          <w:sz w:val="27"/>
          <w:szCs w:val="27"/>
          <w:lang w:val="uk-UA"/>
        </w:rPr>
        <w:t>міської ради з питань сільськогосподарського виробництва,</w:t>
      </w:r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регулювання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земельних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r w:rsidRPr="00976A40">
        <w:rPr>
          <w:rFonts w:ascii="Times New Roman" w:hAnsi="Times New Roman" w:cs="Times New Roman"/>
          <w:sz w:val="27"/>
          <w:szCs w:val="27"/>
          <w:lang w:val="uk-UA"/>
        </w:rPr>
        <w:t>відносин</w:t>
      </w:r>
      <w:r w:rsidRPr="00976A40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охорони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76A40">
        <w:rPr>
          <w:rFonts w:ascii="Times New Roman" w:hAnsi="Times New Roman" w:cs="Times New Roman"/>
          <w:sz w:val="27"/>
          <w:szCs w:val="27"/>
        </w:rPr>
        <w:t>довкілля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, </w:t>
      </w:r>
      <w:r w:rsidRPr="00976A40">
        <w:rPr>
          <w:rFonts w:ascii="Times New Roman" w:hAnsi="Times New Roman" w:cs="Times New Roman"/>
          <w:sz w:val="27"/>
          <w:szCs w:val="27"/>
          <w:lang w:val="uk-UA"/>
        </w:rPr>
        <w:t xml:space="preserve">раціонального використання надр </w:t>
      </w:r>
      <w:r w:rsidRPr="00976A40">
        <w:rPr>
          <w:rFonts w:ascii="Times New Roman" w:hAnsi="Times New Roman" w:cs="Times New Roman"/>
          <w:sz w:val="27"/>
          <w:szCs w:val="27"/>
        </w:rPr>
        <w:t xml:space="preserve">(голова </w:t>
      </w:r>
      <w:proofErr w:type="spellStart"/>
      <w:proofErr w:type="gramStart"/>
      <w:r w:rsidRPr="00976A40">
        <w:rPr>
          <w:rFonts w:ascii="Times New Roman" w:hAnsi="Times New Roman" w:cs="Times New Roman"/>
          <w:sz w:val="27"/>
          <w:szCs w:val="27"/>
        </w:rPr>
        <w:t>комісії</w:t>
      </w:r>
      <w:proofErr w:type="spellEnd"/>
      <w:r w:rsidRPr="00976A40">
        <w:rPr>
          <w:rFonts w:ascii="Times New Roman" w:hAnsi="Times New Roman" w:cs="Times New Roman"/>
          <w:sz w:val="27"/>
          <w:szCs w:val="27"/>
        </w:rPr>
        <w:t xml:space="preserve"> </w:t>
      </w:r>
      <w:r w:rsidRPr="00976A40">
        <w:rPr>
          <w:rFonts w:ascii="Times New Roman" w:hAnsi="Times New Roman" w:cs="Times New Roman"/>
          <w:sz w:val="27"/>
          <w:szCs w:val="27"/>
          <w:lang w:val="uk-UA"/>
        </w:rPr>
        <w:t xml:space="preserve"> Лісовий</w:t>
      </w:r>
      <w:proofErr w:type="gramEnd"/>
      <w:r w:rsidRPr="00976A40">
        <w:rPr>
          <w:rFonts w:ascii="Times New Roman" w:hAnsi="Times New Roman" w:cs="Times New Roman"/>
          <w:sz w:val="27"/>
          <w:szCs w:val="27"/>
          <w:lang w:val="uk-UA"/>
        </w:rPr>
        <w:t xml:space="preserve"> О.Ю</w:t>
      </w:r>
      <w:r w:rsidRPr="00976A40">
        <w:rPr>
          <w:rFonts w:ascii="Times New Roman" w:hAnsi="Times New Roman" w:cs="Times New Roman"/>
          <w:sz w:val="27"/>
          <w:szCs w:val="27"/>
        </w:rPr>
        <w:t>).</w:t>
      </w:r>
    </w:p>
    <w:p w:rsidR="00976A40" w:rsidRPr="00976A40" w:rsidRDefault="00976A40" w:rsidP="00474B2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1A22CF" w:rsidRPr="00333EB3" w:rsidRDefault="00474B2C" w:rsidP="00976A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spellStart"/>
      <w:proofErr w:type="gramStart"/>
      <w:r w:rsidRPr="00333EB3">
        <w:rPr>
          <w:rFonts w:ascii="Times New Roman" w:hAnsi="Times New Roman" w:cs="Times New Roman"/>
          <w:b/>
          <w:sz w:val="27"/>
          <w:szCs w:val="27"/>
        </w:rPr>
        <w:t>Міський</w:t>
      </w:r>
      <w:proofErr w:type="spellEnd"/>
      <w:r w:rsidRPr="00333EB3">
        <w:rPr>
          <w:rFonts w:ascii="Times New Roman" w:hAnsi="Times New Roman" w:cs="Times New Roman"/>
          <w:b/>
          <w:sz w:val="27"/>
          <w:szCs w:val="27"/>
        </w:rPr>
        <w:t xml:space="preserve">  голова</w:t>
      </w:r>
      <w:proofErr w:type="gramEnd"/>
      <w:r w:rsidRPr="00333EB3">
        <w:rPr>
          <w:rFonts w:ascii="Times New Roman" w:hAnsi="Times New Roman" w:cs="Times New Roman"/>
          <w:b/>
          <w:sz w:val="27"/>
          <w:szCs w:val="27"/>
        </w:rPr>
        <w:t xml:space="preserve">                         </w:t>
      </w:r>
      <w:r w:rsidR="00333EB3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      </w:t>
      </w:r>
      <w:bookmarkStart w:id="0" w:name="_GoBack"/>
      <w:bookmarkEnd w:id="0"/>
      <w:r w:rsidRPr="00333EB3">
        <w:rPr>
          <w:rFonts w:ascii="Times New Roman" w:hAnsi="Times New Roman" w:cs="Times New Roman"/>
          <w:b/>
          <w:sz w:val="27"/>
          <w:szCs w:val="27"/>
        </w:rPr>
        <w:t xml:space="preserve">     </w:t>
      </w:r>
      <w:proofErr w:type="spellStart"/>
      <w:r w:rsidRPr="00333EB3">
        <w:rPr>
          <w:rFonts w:ascii="Times New Roman" w:hAnsi="Times New Roman" w:cs="Times New Roman"/>
          <w:b/>
          <w:sz w:val="27"/>
          <w:szCs w:val="27"/>
        </w:rPr>
        <w:t>С.Волинський</w:t>
      </w:r>
      <w:proofErr w:type="spellEnd"/>
    </w:p>
    <w:sectPr w:rsidR="001A22CF" w:rsidRPr="00333EB3" w:rsidSect="00976A40">
      <w:pgSz w:w="12240" w:h="15840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8A2"/>
    <w:rsid w:val="001A22CF"/>
    <w:rsid w:val="00333EB3"/>
    <w:rsid w:val="00474B2C"/>
    <w:rsid w:val="00976A40"/>
    <w:rsid w:val="00E72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67FB46-C1A2-419B-A8C9-A99D7FE43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B2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3E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3EB3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318</Words>
  <Characters>1816</Characters>
  <Application>Microsoft Office Word</Application>
  <DocSecurity>0</DocSecurity>
  <Lines>15</Lines>
  <Paragraphs>4</Paragraphs>
  <ScaleCrop>false</ScaleCrop>
  <Company/>
  <LinksUpToDate>false</LinksUpToDate>
  <CharactersWithSpaces>2130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4</cp:revision>
  <cp:lastPrinted>2021-01-21T14:37:00Z</cp:lastPrinted>
  <dcterms:created xsi:type="dcterms:W3CDTF">2021-01-06T10:40:00Z</dcterms:created>
  <dcterms:modified xsi:type="dcterms:W3CDTF">2021-01-21T14:37:00Z</dcterms:modified>
</cp:coreProperties>
</file>